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15351" w14:textId="17D4664B" w:rsidR="00F82681" w:rsidRDefault="002B6938" w:rsidP="001334AC">
      <w:pPr>
        <w:jc w:val="center"/>
        <w:rPr>
          <w:rFonts w:ascii="Arial" w:hAnsi="Arial" w:cs="Arial"/>
          <w:b/>
          <w:sz w:val="48"/>
          <w:szCs w:val="48"/>
        </w:rPr>
      </w:pPr>
      <w:r>
        <w:rPr>
          <w:rFonts w:ascii="Arial" w:hAnsi="Arial" w:cs="Arial"/>
          <w:b/>
          <w:noProof/>
          <w:sz w:val="48"/>
          <w:szCs w:val="48"/>
        </w:rPr>
        <w:drawing>
          <wp:anchor distT="0" distB="0" distL="114300" distR="114300" simplePos="0" relativeHeight="251658240" behindDoc="0" locked="0" layoutInCell="1" allowOverlap="1" wp14:anchorId="4A6500BF" wp14:editId="0F6A54BD">
            <wp:simplePos x="0" y="0"/>
            <wp:positionH relativeFrom="margin">
              <wp:posOffset>4921885</wp:posOffset>
            </wp:positionH>
            <wp:positionV relativeFrom="paragraph">
              <wp:posOffset>5715</wp:posOffset>
            </wp:positionV>
            <wp:extent cx="1206500" cy="1180220"/>
            <wp:effectExtent l="0" t="0" r="0" b="1270"/>
            <wp:wrapNone/>
            <wp:docPr id="166425992" name="Picture 2"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25992" name="Picture 2" descr="A logo of a football te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6500" cy="1180220"/>
                    </a:xfrm>
                    <a:prstGeom prst="rect">
                      <a:avLst/>
                    </a:prstGeom>
                  </pic:spPr>
                </pic:pic>
              </a:graphicData>
            </a:graphic>
            <wp14:sizeRelH relativeFrom="page">
              <wp14:pctWidth>0</wp14:pctWidth>
            </wp14:sizeRelH>
            <wp14:sizeRelV relativeFrom="page">
              <wp14:pctHeight>0</wp14:pctHeight>
            </wp14:sizeRelV>
          </wp:anchor>
        </w:drawing>
      </w:r>
    </w:p>
    <w:p w14:paraId="57160B50" w14:textId="6E892501" w:rsidR="00F82681" w:rsidRPr="00F75C1F" w:rsidRDefault="001334AC" w:rsidP="00D012D0">
      <w:pPr>
        <w:jc w:val="center"/>
        <w:rPr>
          <w:rFonts w:asciiTheme="minorHAnsi" w:hAnsiTheme="minorHAnsi" w:cstheme="minorHAnsi"/>
          <w:b/>
          <w:sz w:val="44"/>
          <w:szCs w:val="44"/>
        </w:rPr>
      </w:pPr>
      <w:r w:rsidRPr="00F75C1F">
        <w:rPr>
          <w:rFonts w:asciiTheme="minorHAnsi" w:hAnsiTheme="minorHAnsi" w:cstheme="minorHAnsi"/>
          <w:b/>
          <w:sz w:val="44"/>
          <w:szCs w:val="44"/>
        </w:rPr>
        <w:t>Glenmore Park Football Club Inc</w:t>
      </w:r>
      <w:r w:rsidR="00F82681" w:rsidRPr="00F75C1F">
        <w:rPr>
          <w:rFonts w:asciiTheme="minorHAnsi" w:hAnsiTheme="minorHAnsi" w:cstheme="minorHAnsi"/>
          <w:b/>
          <w:sz w:val="44"/>
          <w:szCs w:val="44"/>
        </w:rPr>
        <w:t>.</w:t>
      </w:r>
    </w:p>
    <w:p w14:paraId="03BCE172" w14:textId="77777777" w:rsidR="00F82681" w:rsidRPr="00F75C1F" w:rsidRDefault="00F82681" w:rsidP="00A3670E">
      <w:pPr>
        <w:jc w:val="center"/>
        <w:rPr>
          <w:rFonts w:asciiTheme="minorHAnsi" w:hAnsiTheme="minorHAnsi" w:cstheme="minorHAnsi"/>
          <w:b/>
          <w:sz w:val="48"/>
          <w:szCs w:val="48"/>
        </w:rPr>
      </w:pPr>
      <w:r w:rsidRPr="00F75C1F">
        <w:rPr>
          <w:rFonts w:asciiTheme="minorHAnsi" w:hAnsiTheme="minorHAnsi" w:cstheme="minorHAnsi"/>
          <w:b/>
          <w:sz w:val="48"/>
          <w:szCs w:val="48"/>
        </w:rPr>
        <w:t xml:space="preserve"> </w:t>
      </w:r>
    </w:p>
    <w:p w14:paraId="00217CAE" w14:textId="6B9F8A62" w:rsidR="00853BFA" w:rsidRPr="00F75C1F" w:rsidRDefault="00853BFA" w:rsidP="00853BFA">
      <w:pPr>
        <w:overflowPunct/>
        <w:autoSpaceDE/>
        <w:autoSpaceDN/>
        <w:adjustRightInd/>
        <w:jc w:val="center"/>
        <w:textAlignment w:val="auto"/>
        <w:rPr>
          <w:rFonts w:asciiTheme="minorHAnsi" w:hAnsiTheme="minorHAnsi" w:cstheme="minorHAnsi"/>
          <w:b/>
          <w:i/>
          <w:sz w:val="32"/>
          <w:szCs w:val="32"/>
        </w:rPr>
      </w:pPr>
      <w:r w:rsidRPr="00F75C1F">
        <w:rPr>
          <w:rFonts w:asciiTheme="minorHAnsi" w:hAnsiTheme="minorHAnsi" w:cstheme="minorHAnsi"/>
          <w:b/>
          <w:i/>
          <w:sz w:val="32"/>
          <w:szCs w:val="32"/>
        </w:rPr>
        <w:t>Notice of motion</w:t>
      </w:r>
    </w:p>
    <w:p w14:paraId="3AB3EC86" w14:textId="77777777" w:rsidR="00F75C1F" w:rsidRDefault="00F75C1F" w:rsidP="00853BFA">
      <w:pPr>
        <w:overflowPunct/>
        <w:autoSpaceDE/>
        <w:autoSpaceDN/>
        <w:adjustRightInd/>
        <w:jc w:val="center"/>
        <w:textAlignment w:val="auto"/>
        <w:rPr>
          <w:rFonts w:ascii="Century Gothic" w:hAnsi="Century Gothic"/>
          <w:b/>
          <w:i/>
          <w:sz w:val="32"/>
          <w:szCs w:val="32"/>
        </w:rPr>
      </w:pPr>
    </w:p>
    <w:p w14:paraId="58C92F0D" w14:textId="5F931EBD" w:rsidR="00F75C1F" w:rsidRPr="00F75C1F" w:rsidRDefault="00F75C1F" w:rsidP="00F75C1F">
      <w:pPr>
        <w:overflowPunct/>
        <w:autoSpaceDE/>
        <w:autoSpaceDN/>
        <w:adjustRightInd/>
        <w:textAlignment w:val="auto"/>
        <w:rPr>
          <w:rFonts w:asciiTheme="minorHAnsi" w:hAnsiTheme="minorHAnsi" w:cstheme="minorHAnsi"/>
          <w:bCs/>
          <w:iCs/>
          <w:sz w:val="24"/>
          <w:szCs w:val="24"/>
        </w:rPr>
      </w:pPr>
      <w:r>
        <w:rPr>
          <w:rFonts w:asciiTheme="minorHAnsi" w:hAnsiTheme="minorHAnsi" w:cstheme="minorHAnsi"/>
          <w:bCs/>
          <w:iCs/>
          <w:sz w:val="24"/>
          <w:szCs w:val="24"/>
        </w:rPr>
        <w:t>As per the GPFC Constitution</w:t>
      </w:r>
    </w:p>
    <w:p w14:paraId="75369F83" w14:textId="77777777" w:rsidR="00F75C1F" w:rsidRPr="002F5928" w:rsidRDefault="00F75C1F" w:rsidP="00F75C1F">
      <w:pPr>
        <w:pStyle w:val="NormalWeb"/>
        <w:numPr>
          <w:ilvl w:val="0"/>
          <w:numId w:val="3"/>
        </w:numPr>
        <w:rPr>
          <w:rFonts w:asciiTheme="minorHAnsi" w:hAnsiTheme="minorHAnsi" w:cstheme="minorHAnsi"/>
          <w:i/>
          <w:iCs/>
          <w:sz w:val="22"/>
          <w:szCs w:val="22"/>
        </w:rPr>
      </w:pPr>
      <w:r w:rsidRPr="002F5928">
        <w:rPr>
          <w:rFonts w:asciiTheme="minorHAnsi" w:hAnsiTheme="minorHAnsi" w:cstheme="minorHAnsi"/>
          <w:i/>
          <w:iCs/>
          <w:sz w:val="22"/>
          <w:szCs w:val="22"/>
        </w:rPr>
        <w:t>Notices of Motion</w:t>
      </w:r>
    </w:p>
    <w:p w14:paraId="4B925E46" w14:textId="77777777" w:rsidR="00F75C1F" w:rsidRPr="002F5928" w:rsidRDefault="00F75C1F" w:rsidP="00D012D0">
      <w:pPr>
        <w:pStyle w:val="NormalWeb"/>
        <w:ind w:left="720"/>
        <w:rPr>
          <w:rFonts w:asciiTheme="minorHAnsi" w:hAnsiTheme="minorHAnsi" w:cstheme="minorHAnsi"/>
          <w:i/>
          <w:iCs/>
          <w:sz w:val="22"/>
          <w:szCs w:val="22"/>
        </w:rPr>
      </w:pPr>
      <w:r w:rsidRPr="002F5928">
        <w:rPr>
          <w:rFonts w:asciiTheme="minorHAnsi" w:hAnsiTheme="minorHAnsi" w:cstheme="minorHAnsi"/>
          <w:i/>
          <w:iCs/>
          <w:sz w:val="22"/>
          <w:szCs w:val="22"/>
        </w:rPr>
        <w:t xml:space="preserve">Members entitled to vote may submit notices of motion for inclusion as special business at a general meeting. All notices of motion must be submitted in writing to the Club no less than ten (10) days (excluding receiving date and meeting date) prior to the general meeting. </w:t>
      </w:r>
    </w:p>
    <w:p w14:paraId="1FB8BD69" w14:textId="77777777" w:rsidR="00853BFA" w:rsidRDefault="00853BFA" w:rsidP="00853BFA">
      <w:pPr>
        <w:overflowPunct/>
        <w:autoSpaceDE/>
        <w:autoSpaceDN/>
        <w:adjustRightInd/>
        <w:textAlignment w:val="auto"/>
        <w:rPr>
          <w:rFonts w:ascii="Times New Roman" w:hAnsi="Times New Roman"/>
          <w:sz w:val="24"/>
          <w:szCs w:val="24"/>
        </w:rPr>
      </w:pPr>
    </w:p>
    <w:p w14:paraId="0D472058" w14:textId="77777777" w:rsidR="00853BFA" w:rsidRDefault="00853BFA" w:rsidP="00853BFA">
      <w:pPr>
        <w:overflowPunct/>
        <w:autoSpaceDE/>
        <w:autoSpaceDN/>
        <w:adjustRightInd/>
        <w:textAlignment w:val="auto"/>
        <w:rPr>
          <w:rFonts w:ascii="Times New Roman" w:hAnsi="Times New Roman"/>
          <w:sz w:val="24"/>
          <w:szCs w:val="24"/>
        </w:rPr>
      </w:pPr>
    </w:p>
    <w:p w14:paraId="7CB07E7F"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I/We: ____________________________________________________________________  </w:t>
      </w:r>
    </w:p>
    <w:p w14:paraId="19F1C6A0"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 </w:t>
      </w:r>
    </w:p>
    <w:p w14:paraId="6B5D9E98"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Submit the following notice of motion to be dealt with at this year’s Annual General Meeting (AGM) of Glenmore Park Football Club Incorporated.  </w:t>
      </w:r>
    </w:p>
    <w:p w14:paraId="019A2F73"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 </w:t>
      </w:r>
    </w:p>
    <w:p w14:paraId="131AF691" w14:textId="4FB1C2FC"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Motion: ___________________________________________________________________ ______________________________________________________________________________________________________________________________________________________ </w:t>
      </w:r>
    </w:p>
    <w:p w14:paraId="0C71DD77"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______________________________________________________________________________________________________________________________________________________</w:t>
      </w:r>
    </w:p>
    <w:p w14:paraId="0749D379"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______________________________________________________________________________________________________________________________________________________</w:t>
      </w:r>
    </w:p>
    <w:p w14:paraId="36426B63"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______________________________________________________________________________________________________________________________________________________</w:t>
      </w:r>
    </w:p>
    <w:p w14:paraId="2D1E8D6B"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p>
    <w:p w14:paraId="082418F1"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p>
    <w:p w14:paraId="6BDD8B92"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Purpose of motion: ________________________________________________________ ___________________________________________________________________________ ______________________________________________________________________________________________________________________________________________________ ___________________________________________________________________________ </w:t>
      </w:r>
    </w:p>
    <w:p w14:paraId="2D405ED2"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______________________________________________________________________________________________________________________________________________________</w:t>
      </w:r>
    </w:p>
    <w:p w14:paraId="19825EA8"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______________________________________________________________________________________________________________________________________________________</w:t>
      </w:r>
    </w:p>
    <w:p w14:paraId="397607A2" w14:textId="77777777" w:rsidR="00853BFA" w:rsidRDefault="00853BFA" w:rsidP="00853BFA">
      <w:pPr>
        <w:overflowPunct/>
        <w:autoSpaceDE/>
        <w:autoSpaceDN/>
        <w:adjustRightInd/>
        <w:textAlignment w:val="auto"/>
        <w:rPr>
          <w:rFonts w:ascii="Century Gothic" w:hAnsi="Century Gothic"/>
          <w:sz w:val="24"/>
          <w:szCs w:val="24"/>
        </w:rPr>
      </w:pPr>
    </w:p>
    <w:p w14:paraId="000F98F6" w14:textId="77777777" w:rsidR="00853BFA" w:rsidRDefault="00853BFA" w:rsidP="00853BFA">
      <w:pPr>
        <w:overflowPunct/>
        <w:autoSpaceDE/>
        <w:autoSpaceDN/>
        <w:adjustRightInd/>
        <w:textAlignment w:val="auto"/>
        <w:rPr>
          <w:rFonts w:ascii="Century Gothic" w:hAnsi="Century Gothic"/>
          <w:sz w:val="24"/>
          <w:szCs w:val="24"/>
        </w:rPr>
      </w:pPr>
    </w:p>
    <w:p w14:paraId="4BC8A984" w14:textId="7CF04EF3" w:rsidR="001334AC"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Sign</w:t>
      </w:r>
      <w:r w:rsidR="001334AC" w:rsidRPr="00F75C1F">
        <w:rPr>
          <w:rFonts w:asciiTheme="minorHAnsi" w:hAnsiTheme="minorHAnsi" w:cstheme="minorHAnsi"/>
          <w:sz w:val="24"/>
          <w:szCs w:val="24"/>
        </w:rPr>
        <w:t>ed:</w:t>
      </w:r>
      <w:r w:rsidR="001334AC" w:rsidRPr="00F75C1F">
        <w:rPr>
          <w:rFonts w:asciiTheme="minorHAnsi" w:hAnsiTheme="minorHAnsi" w:cstheme="minorHAnsi"/>
          <w:sz w:val="24"/>
          <w:szCs w:val="24"/>
        </w:rPr>
        <w:tab/>
      </w:r>
      <w:r w:rsidR="001334AC" w:rsidRPr="00F75C1F">
        <w:rPr>
          <w:rFonts w:asciiTheme="minorHAnsi" w:hAnsiTheme="minorHAnsi" w:cstheme="minorHAnsi"/>
          <w:sz w:val="24"/>
          <w:szCs w:val="24"/>
        </w:rPr>
        <w:tab/>
      </w:r>
      <w:r w:rsidR="001334AC" w:rsidRPr="00F75C1F">
        <w:rPr>
          <w:rFonts w:asciiTheme="minorHAnsi" w:hAnsiTheme="minorHAnsi" w:cstheme="minorHAnsi"/>
          <w:sz w:val="24"/>
          <w:szCs w:val="24"/>
        </w:rPr>
        <w:tab/>
      </w:r>
      <w:r w:rsidR="001334AC" w:rsidRPr="00F75C1F">
        <w:rPr>
          <w:rFonts w:asciiTheme="minorHAnsi" w:hAnsiTheme="minorHAnsi" w:cstheme="minorHAnsi"/>
          <w:sz w:val="24"/>
          <w:szCs w:val="24"/>
        </w:rPr>
        <w:tab/>
      </w:r>
      <w:r w:rsidR="001334AC" w:rsidRPr="00F75C1F">
        <w:rPr>
          <w:rFonts w:asciiTheme="minorHAnsi" w:hAnsiTheme="minorHAnsi" w:cstheme="minorHAnsi"/>
          <w:sz w:val="24"/>
          <w:szCs w:val="24"/>
        </w:rPr>
        <w:tab/>
        <w:t>Date:</w:t>
      </w:r>
    </w:p>
    <w:p w14:paraId="512F9F2E" w14:textId="77777777" w:rsidR="00853BFA" w:rsidRPr="00F75C1F" w:rsidRDefault="00853BFA" w:rsidP="00853BFA">
      <w:pPr>
        <w:overflowPunct/>
        <w:autoSpaceDE/>
        <w:autoSpaceDN/>
        <w:adjustRightInd/>
        <w:textAlignment w:val="auto"/>
        <w:rPr>
          <w:rFonts w:asciiTheme="minorHAnsi" w:hAnsiTheme="minorHAnsi" w:cstheme="minorHAnsi"/>
          <w:sz w:val="24"/>
          <w:szCs w:val="24"/>
        </w:rPr>
      </w:pPr>
    </w:p>
    <w:p w14:paraId="51194B19" w14:textId="5CAB7564" w:rsidR="00F82681" w:rsidRPr="00F75C1F" w:rsidRDefault="00853BFA" w:rsidP="00853BFA">
      <w:pPr>
        <w:overflowPunct/>
        <w:autoSpaceDE/>
        <w:autoSpaceDN/>
        <w:adjustRightInd/>
        <w:textAlignment w:val="auto"/>
        <w:rPr>
          <w:rFonts w:asciiTheme="minorHAnsi" w:hAnsiTheme="minorHAnsi" w:cstheme="minorHAnsi"/>
          <w:sz w:val="24"/>
          <w:szCs w:val="24"/>
        </w:rPr>
      </w:pPr>
      <w:r w:rsidRPr="00F75C1F">
        <w:rPr>
          <w:rFonts w:asciiTheme="minorHAnsi" w:hAnsiTheme="minorHAnsi" w:cstheme="minorHAnsi"/>
          <w:sz w:val="24"/>
          <w:szCs w:val="24"/>
        </w:rPr>
        <w:t xml:space="preserve">Please email as an attachment to </w:t>
      </w:r>
      <w:hyperlink r:id="rId9" w:history="1">
        <w:r w:rsidR="00684D1B">
          <w:rPr>
            <w:rStyle w:val="Hyperlink"/>
            <w:rFonts w:asciiTheme="minorHAnsi" w:hAnsiTheme="minorHAnsi" w:cstheme="minorHAnsi"/>
            <w:sz w:val="24"/>
            <w:szCs w:val="24"/>
          </w:rPr>
          <w:t>secretary@glenmoreparkfootball.com.au</w:t>
        </w:r>
      </w:hyperlink>
    </w:p>
    <w:p w14:paraId="5262D78C" w14:textId="77777777" w:rsidR="00175B12" w:rsidRPr="00F82681" w:rsidRDefault="00F82681" w:rsidP="00F82681">
      <w:pPr>
        <w:spacing w:line="276" w:lineRule="auto"/>
        <w:rPr>
          <w:rFonts w:ascii="Calibri" w:hAnsi="Calibri" w:cs="Calibri"/>
          <w:b/>
          <w:sz w:val="24"/>
          <w:szCs w:val="24"/>
        </w:rPr>
      </w:pPr>
      <w:r w:rsidRPr="00F82681">
        <w:rPr>
          <w:rFonts w:ascii="Calibri" w:hAnsi="Calibri" w:cs="Calibri"/>
          <w:b/>
          <w:sz w:val="24"/>
          <w:szCs w:val="24"/>
        </w:rPr>
        <w:t xml:space="preserve"> </w:t>
      </w:r>
    </w:p>
    <w:sectPr w:rsidR="00175B12" w:rsidRPr="00F82681" w:rsidSect="00853BFA">
      <w:footerReference w:type="default" r:id="rId10"/>
      <w:pgSz w:w="11907" w:h="16840" w:code="9"/>
      <w:pgMar w:top="567" w:right="1440" w:bottom="5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53B8" w14:textId="77777777" w:rsidR="00B67E5A" w:rsidRDefault="00B67E5A" w:rsidP="00684D1B">
      <w:r>
        <w:separator/>
      </w:r>
    </w:p>
  </w:endnote>
  <w:endnote w:type="continuationSeparator" w:id="0">
    <w:p w14:paraId="741C67C9" w14:textId="77777777" w:rsidR="00B67E5A" w:rsidRDefault="00B67E5A" w:rsidP="00684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lassGarmnd BT">
    <w:altName w:val="Constant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9CFCF" w14:textId="28EDA090" w:rsidR="00684D1B" w:rsidRPr="00684D1B" w:rsidRDefault="00684D1B">
    <w:pPr>
      <w:pStyle w:val="Footer"/>
      <w:rPr>
        <w:lang w:val="en-GB"/>
      </w:rPr>
    </w:pPr>
    <w:r>
      <w:rPr>
        <w:lang w:val="en-GB"/>
      </w:rPr>
      <w:t>V1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37439" w14:textId="77777777" w:rsidR="00B67E5A" w:rsidRDefault="00B67E5A" w:rsidP="00684D1B">
      <w:r>
        <w:separator/>
      </w:r>
    </w:p>
  </w:footnote>
  <w:footnote w:type="continuationSeparator" w:id="0">
    <w:p w14:paraId="29D3FD79" w14:textId="77777777" w:rsidR="00B67E5A" w:rsidRDefault="00B67E5A" w:rsidP="00684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A48E3"/>
    <w:multiLevelType w:val="hybridMultilevel"/>
    <w:tmpl w:val="4D0E68EC"/>
    <w:lvl w:ilvl="0" w:tplc="0409000F">
      <w:start w:val="25"/>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20D54EA"/>
    <w:multiLevelType w:val="multilevel"/>
    <w:tmpl w:val="B4768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CB240F"/>
    <w:multiLevelType w:val="multilevel"/>
    <w:tmpl w:val="253A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8430237">
    <w:abstractNumId w:val="1"/>
  </w:num>
  <w:num w:numId="2" w16cid:durableId="164323152">
    <w:abstractNumId w:val="2"/>
  </w:num>
  <w:num w:numId="3" w16cid:durableId="155670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FA"/>
    <w:rsid w:val="000C2A13"/>
    <w:rsid w:val="001334AC"/>
    <w:rsid w:val="00175B12"/>
    <w:rsid w:val="002B6938"/>
    <w:rsid w:val="002F5928"/>
    <w:rsid w:val="00390A39"/>
    <w:rsid w:val="003B0BE6"/>
    <w:rsid w:val="00415106"/>
    <w:rsid w:val="00514909"/>
    <w:rsid w:val="00684D1B"/>
    <w:rsid w:val="006C0523"/>
    <w:rsid w:val="00853BFA"/>
    <w:rsid w:val="00A12A14"/>
    <w:rsid w:val="00A3670E"/>
    <w:rsid w:val="00B67E5A"/>
    <w:rsid w:val="00CA2EA3"/>
    <w:rsid w:val="00CE5461"/>
    <w:rsid w:val="00D012D0"/>
    <w:rsid w:val="00D34A13"/>
    <w:rsid w:val="00F75C1F"/>
    <w:rsid w:val="00F82681"/>
    <w:rsid w:val="00FD5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25587"/>
  <w15:chartTrackingRefBased/>
  <w15:docId w15:val="{B57EAE1C-4A34-644C-9B88-589657780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ClassGarmnd BT" w:hAnsi="ClassGarmnd BT"/>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2A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rsid w:val="00F82681"/>
    <w:pPr>
      <w:jc w:val="center"/>
    </w:pPr>
    <w:rPr>
      <w:rFonts w:ascii="Arial" w:hAnsi="Arial" w:cs="Arial"/>
      <w:b/>
      <w:sz w:val="32"/>
      <w:szCs w:val="32"/>
    </w:rPr>
  </w:style>
  <w:style w:type="character" w:styleId="Hyperlink">
    <w:name w:val="Hyperlink"/>
    <w:basedOn w:val="DefaultParagraphFont"/>
    <w:rsid w:val="00F82681"/>
    <w:rPr>
      <w:color w:val="0563C1" w:themeColor="hyperlink"/>
      <w:u w:val="single"/>
    </w:rPr>
  </w:style>
  <w:style w:type="character" w:customStyle="1" w:styleId="Style1Char">
    <w:name w:val="Style1 Char"/>
    <w:basedOn w:val="DefaultParagraphFont"/>
    <w:link w:val="Style1"/>
    <w:rsid w:val="00F82681"/>
    <w:rPr>
      <w:rFonts w:ascii="Arial" w:hAnsi="Arial" w:cs="Arial"/>
      <w:b/>
      <w:sz w:val="32"/>
      <w:szCs w:val="32"/>
    </w:rPr>
  </w:style>
  <w:style w:type="character" w:styleId="UnresolvedMention">
    <w:name w:val="Unresolved Mention"/>
    <w:basedOn w:val="DefaultParagraphFont"/>
    <w:uiPriority w:val="99"/>
    <w:semiHidden/>
    <w:unhideWhenUsed/>
    <w:rsid w:val="00F82681"/>
    <w:rPr>
      <w:color w:val="605E5C"/>
      <w:shd w:val="clear" w:color="auto" w:fill="E1DFDD"/>
    </w:rPr>
  </w:style>
  <w:style w:type="paragraph" w:styleId="BalloonText">
    <w:name w:val="Balloon Text"/>
    <w:basedOn w:val="Normal"/>
    <w:link w:val="BalloonTextChar"/>
    <w:rsid w:val="003B0BE6"/>
    <w:rPr>
      <w:rFonts w:ascii="Times New Roman" w:hAnsi="Times New Roman"/>
      <w:sz w:val="18"/>
      <w:szCs w:val="18"/>
    </w:rPr>
  </w:style>
  <w:style w:type="character" w:customStyle="1" w:styleId="BalloonTextChar">
    <w:name w:val="Balloon Text Char"/>
    <w:basedOn w:val="DefaultParagraphFont"/>
    <w:link w:val="BalloonText"/>
    <w:rsid w:val="003B0BE6"/>
    <w:rPr>
      <w:sz w:val="18"/>
      <w:szCs w:val="18"/>
    </w:rPr>
  </w:style>
  <w:style w:type="paragraph" w:styleId="NormalWeb">
    <w:name w:val="Normal (Web)"/>
    <w:basedOn w:val="Normal"/>
    <w:uiPriority w:val="99"/>
    <w:unhideWhenUsed/>
    <w:rsid w:val="00853BFA"/>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Header">
    <w:name w:val="header"/>
    <w:basedOn w:val="Normal"/>
    <w:link w:val="HeaderChar"/>
    <w:rsid w:val="00684D1B"/>
    <w:pPr>
      <w:tabs>
        <w:tab w:val="center" w:pos="4513"/>
        <w:tab w:val="right" w:pos="9026"/>
      </w:tabs>
    </w:pPr>
  </w:style>
  <w:style w:type="character" w:customStyle="1" w:styleId="HeaderChar">
    <w:name w:val="Header Char"/>
    <w:basedOn w:val="DefaultParagraphFont"/>
    <w:link w:val="Header"/>
    <w:rsid w:val="00684D1B"/>
    <w:rPr>
      <w:rFonts w:ascii="ClassGarmnd BT" w:hAnsi="ClassGarmnd BT"/>
      <w:sz w:val="22"/>
    </w:rPr>
  </w:style>
  <w:style w:type="paragraph" w:styleId="Footer">
    <w:name w:val="footer"/>
    <w:basedOn w:val="Normal"/>
    <w:link w:val="FooterChar"/>
    <w:rsid w:val="00684D1B"/>
    <w:pPr>
      <w:tabs>
        <w:tab w:val="center" w:pos="4513"/>
        <w:tab w:val="right" w:pos="9026"/>
      </w:tabs>
    </w:pPr>
  </w:style>
  <w:style w:type="character" w:customStyle="1" w:styleId="FooterChar">
    <w:name w:val="Footer Char"/>
    <w:basedOn w:val="DefaultParagraphFont"/>
    <w:link w:val="Footer"/>
    <w:rsid w:val="00684D1B"/>
    <w:rPr>
      <w:rFonts w:ascii="ClassGarmnd BT" w:hAnsi="ClassGarmnd B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70356">
      <w:bodyDiv w:val="1"/>
      <w:marLeft w:val="0"/>
      <w:marRight w:val="0"/>
      <w:marTop w:val="0"/>
      <w:marBottom w:val="0"/>
      <w:divBdr>
        <w:top w:val="none" w:sz="0" w:space="0" w:color="auto"/>
        <w:left w:val="none" w:sz="0" w:space="0" w:color="auto"/>
        <w:bottom w:val="none" w:sz="0" w:space="0" w:color="auto"/>
        <w:right w:val="none" w:sz="0" w:space="0" w:color="auto"/>
      </w:divBdr>
      <w:divsChild>
        <w:div w:id="159853732">
          <w:marLeft w:val="0"/>
          <w:marRight w:val="0"/>
          <w:marTop w:val="0"/>
          <w:marBottom w:val="0"/>
          <w:divBdr>
            <w:top w:val="none" w:sz="0" w:space="0" w:color="auto"/>
            <w:left w:val="none" w:sz="0" w:space="0" w:color="auto"/>
            <w:bottom w:val="none" w:sz="0" w:space="0" w:color="auto"/>
            <w:right w:val="none" w:sz="0" w:space="0" w:color="auto"/>
          </w:divBdr>
          <w:divsChild>
            <w:div w:id="771703412">
              <w:marLeft w:val="0"/>
              <w:marRight w:val="0"/>
              <w:marTop w:val="0"/>
              <w:marBottom w:val="0"/>
              <w:divBdr>
                <w:top w:val="none" w:sz="0" w:space="0" w:color="auto"/>
                <w:left w:val="none" w:sz="0" w:space="0" w:color="auto"/>
                <w:bottom w:val="none" w:sz="0" w:space="0" w:color="auto"/>
                <w:right w:val="none" w:sz="0" w:space="0" w:color="auto"/>
              </w:divBdr>
              <w:divsChild>
                <w:div w:id="19624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85633">
      <w:bodyDiv w:val="1"/>
      <w:marLeft w:val="0"/>
      <w:marRight w:val="0"/>
      <w:marTop w:val="0"/>
      <w:marBottom w:val="0"/>
      <w:divBdr>
        <w:top w:val="none" w:sz="0" w:space="0" w:color="auto"/>
        <w:left w:val="none" w:sz="0" w:space="0" w:color="auto"/>
        <w:bottom w:val="none" w:sz="0" w:space="0" w:color="auto"/>
        <w:right w:val="none" w:sz="0" w:space="0" w:color="auto"/>
      </w:divBdr>
    </w:div>
    <w:div w:id="1100879114">
      <w:bodyDiv w:val="1"/>
      <w:marLeft w:val="0"/>
      <w:marRight w:val="0"/>
      <w:marTop w:val="0"/>
      <w:marBottom w:val="0"/>
      <w:divBdr>
        <w:top w:val="none" w:sz="0" w:space="0" w:color="auto"/>
        <w:left w:val="none" w:sz="0" w:space="0" w:color="auto"/>
        <w:bottom w:val="none" w:sz="0" w:space="0" w:color="auto"/>
        <w:right w:val="none" w:sz="0" w:space="0" w:color="auto"/>
      </w:divBdr>
      <w:divsChild>
        <w:div w:id="389499267">
          <w:marLeft w:val="0"/>
          <w:marRight w:val="0"/>
          <w:marTop w:val="0"/>
          <w:marBottom w:val="0"/>
          <w:divBdr>
            <w:top w:val="none" w:sz="0" w:space="0" w:color="auto"/>
            <w:left w:val="none" w:sz="0" w:space="0" w:color="auto"/>
            <w:bottom w:val="none" w:sz="0" w:space="0" w:color="auto"/>
            <w:right w:val="none" w:sz="0" w:space="0" w:color="auto"/>
          </w:divBdr>
          <w:divsChild>
            <w:div w:id="1652172676">
              <w:marLeft w:val="0"/>
              <w:marRight w:val="0"/>
              <w:marTop w:val="0"/>
              <w:marBottom w:val="0"/>
              <w:divBdr>
                <w:top w:val="none" w:sz="0" w:space="0" w:color="auto"/>
                <w:left w:val="none" w:sz="0" w:space="0" w:color="auto"/>
                <w:bottom w:val="none" w:sz="0" w:space="0" w:color="auto"/>
                <w:right w:val="none" w:sz="0" w:space="0" w:color="auto"/>
              </w:divBdr>
              <w:divsChild>
                <w:div w:id="14986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y@glenmoreparkfootbal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37CF-F9C2-D04B-8619-B7ABECC7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Glenmore Park Soccer Club Inc</vt:lpstr>
    </vt:vector>
  </TitlesOfParts>
  <Company>Australian Stock Exchange</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Glenmore Park Soccer Club Inc</dc:title>
  <dc:subject/>
  <dc:creator>Robert Ferrier</dc:creator>
  <cp:keywords/>
  <dc:description/>
  <cp:lastModifiedBy>Leah Lownds</cp:lastModifiedBy>
  <cp:revision>6</cp:revision>
  <cp:lastPrinted>2022-09-17T01:07:00Z</cp:lastPrinted>
  <dcterms:created xsi:type="dcterms:W3CDTF">2023-10-19T00:34:00Z</dcterms:created>
  <dcterms:modified xsi:type="dcterms:W3CDTF">2023-10-19T00:43:00Z</dcterms:modified>
</cp:coreProperties>
</file>